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FB" w:rsidRPr="00234F7F" w:rsidRDefault="00DF6AFB" w:rsidP="00DF6AFB">
      <w:pPr>
        <w:pStyle w:val="Bezodstpw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4F7F">
        <w:rPr>
          <w:rFonts w:ascii="Times New Roman" w:hAnsi="Times New Roman"/>
          <w:b/>
          <w:sz w:val="24"/>
          <w:szCs w:val="24"/>
          <w:u w:val="single"/>
        </w:rPr>
        <w:t xml:space="preserve">Kryteria </w:t>
      </w:r>
    </w:p>
    <w:p w:rsidR="00DF6AFB" w:rsidRPr="00234F7F" w:rsidRDefault="00DF6AFB" w:rsidP="00DF6AF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234F7F">
        <w:rPr>
          <w:rFonts w:ascii="Times New Roman" w:hAnsi="Times New Roman"/>
          <w:b/>
          <w:sz w:val="24"/>
          <w:szCs w:val="24"/>
          <w:u w:val="single"/>
        </w:rPr>
        <w:t>udziału</w:t>
      </w:r>
      <w:proofErr w:type="gramEnd"/>
      <w:r w:rsidRPr="00234F7F">
        <w:rPr>
          <w:rFonts w:ascii="Times New Roman" w:hAnsi="Times New Roman"/>
          <w:b/>
          <w:sz w:val="24"/>
          <w:szCs w:val="24"/>
          <w:u w:val="single"/>
        </w:rPr>
        <w:t xml:space="preserve"> w kursie kwalifikacyjnym </w:t>
      </w:r>
      <w:r w:rsidRPr="00234F7F">
        <w:rPr>
          <w:rFonts w:ascii="Times New Roman" w:hAnsi="Times New Roman"/>
          <w:b/>
          <w:bCs/>
          <w:sz w:val="24"/>
          <w:szCs w:val="24"/>
          <w:u w:val="single"/>
        </w:rPr>
        <w:t>dla pielęgniarek</w:t>
      </w:r>
      <w:r w:rsidR="00361A59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234F7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DF6AFB" w:rsidRDefault="00DF6AFB" w:rsidP="00DF6AF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234F7F">
        <w:rPr>
          <w:rFonts w:ascii="Times New Roman" w:hAnsi="Times New Roman"/>
          <w:b/>
          <w:bCs/>
          <w:sz w:val="24"/>
          <w:szCs w:val="24"/>
          <w:u w:val="single"/>
        </w:rPr>
        <w:t>w</w:t>
      </w:r>
      <w:proofErr w:type="gramEnd"/>
      <w:r w:rsidRPr="00234F7F">
        <w:rPr>
          <w:rFonts w:ascii="Times New Roman" w:hAnsi="Times New Roman"/>
          <w:b/>
          <w:bCs/>
          <w:sz w:val="24"/>
          <w:szCs w:val="24"/>
          <w:u w:val="single"/>
        </w:rPr>
        <w:t xml:space="preserve"> dziedzinie pielęgniarstwa</w:t>
      </w:r>
      <w:r w:rsidRPr="00234F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34F7F">
        <w:rPr>
          <w:rFonts w:ascii="Times New Roman" w:hAnsi="Times New Roman"/>
          <w:b/>
          <w:bCs/>
          <w:sz w:val="24"/>
          <w:szCs w:val="24"/>
          <w:u w:val="single"/>
        </w:rPr>
        <w:t>geriatrycznego</w:t>
      </w:r>
    </w:p>
    <w:p w:rsidR="00361A59" w:rsidRPr="00234F7F" w:rsidRDefault="00361A59" w:rsidP="00DF6AF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w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dziedzinie pielęgniarstwa onkologicznego</w:t>
      </w:r>
    </w:p>
    <w:p w:rsidR="00DF6AFB" w:rsidRPr="00234F7F" w:rsidRDefault="00DF6AFB" w:rsidP="00DF6AFB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6AFB" w:rsidRPr="00234F7F" w:rsidRDefault="00DF6AFB" w:rsidP="00DF6AFB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34F7F">
        <w:rPr>
          <w:rFonts w:ascii="Times New Roman" w:hAnsi="Times New Roman"/>
          <w:b/>
          <w:sz w:val="24"/>
          <w:szCs w:val="24"/>
        </w:rPr>
        <w:t>W RAMACH PROJEKTU</w:t>
      </w:r>
    </w:p>
    <w:p w:rsidR="00DF6AFB" w:rsidRPr="00234F7F" w:rsidRDefault="00DF6AFB" w:rsidP="00DF6AFB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</w:p>
    <w:p w:rsidR="00DF6AFB" w:rsidRPr="00234F7F" w:rsidRDefault="00DF6AFB" w:rsidP="00DF6AFB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234F7F">
        <w:rPr>
          <w:rStyle w:val="Pogrubienie"/>
          <w:rFonts w:ascii="Times New Roman" w:hAnsi="Times New Roman"/>
          <w:sz w:val="24"/>
          <w:szCs w:val="24"/>
        </w:rPr>
        <w:t>Nowe czasy, nowe kompetencje</w:t>
      </w:r>
    </w:p>
    <w:p w:rsidR="00DF6AFB" w:rsidRPr="00234F7F" w:rsidRDefault="00DF6AFB" w:rsidP="00DF6AFB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234F7F">
        <w:rPr>
          <w:rStyle w:val="Pogrubienie"/>
          <w:rFonts w:ascii="Times New Roman" w:hAnsi="Times New Roman"/>
          <w:sz w:val="24"/>
          <w:szCs w:val="24"/>
        </w:rPr>
        <w:t xml:space="preserve">– unikatowy program kształcenia podyplomowego </w:t>
      </w:r>
    </w:p>
    <w:p w:rsidR="00DF6AFB" w:rsidRPr="00234F7F" w:rsidRDefault="00DF6AFB" w:rsidP="00DF6AFB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234F7F">
        <w:rPr>
          <w:rStyle w:val="Pogrubienie"/>
          <w:rFonts w:ascii="Times New Roman" w:hAnsi="Times New Roman"/>
          <w:sz w:val="24"/>
          <w:szCs w:val="24"/>
        </w:rPr>
        <w:t xml:space="preserve">Uniwersytetu Medycznego </w:t>
      </w:r>
      <w:proofErr w:type="gramStart"/>
      <w:r w:rsidRPr="00234F7F">
        <w:rPr>
          <w:rStyle w:val="Pogrubienie"/>
          <w:rFonts w:ascii="Times New Roman" w:hAnsi="Times New Roman"/>
          <w:sz w:val="24"/>
          <w:szCs w:val="24"/>
        </w:rPr>
        <w:t>w  Łodzi</w:t>
      </w:r>
      <w:proofErr w:type="gramEnd"/>
      <w:r w:rsidRPr="00234F7F">
        <w:rPr>
          <w:rStyle w:val="Pogrubienie"/>
          <w:rFonts w:ascii="Times New Roman" w:hAnsi="Times New Roman"/>
          <w:sz w:val="24"/>
          <w:szCs w:val="24"/>
        </w:rPr>
        <w:t xml:space="preserve"> dla pielęgniarek i położnych </w:t>
      </w:r>
    </w:p>
    <w:p w:rsidR="00DF6AFB" w:rsidRPr="00234F7F" w:rsidRDefault="00DF6AFB" w:rsidP="00DF6AFB">
      <w:pPr>
        <w:pStyle w:val="Bezodstpw"/>
        <w:pBdr>
          <w:bottom w:val="single" w:sz="6" w:space="1" w:color="auto"/>
        </w:pBdr>
        <w:spacing w:line="276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proofErr w:type="gramStart"/>
      <w:r w:rsidRPr="00234F7F">
        <w:rPr>
          <w:rStyle w:val="Pogrubienie"/>
          <w:rFonts w:ascii="Times New Roman" w:hAnsi="Times New Roman"/>
          <w:sz w:val="24"/>
          <w:szCs w:val="24"/>
        </w:rPr>
        <w:t>w</w:t>
      </w:r>
      <w:proofErr w:type="gramEnd"/>
      <w:r w:rsidRPr="00234F7F">
        <w:rPr>
          <w:rStyle w:val="Pogrubienie"/>
          <w:rFonts w:ascii="Times New Roman" w:hAnsi="Times New Roman"/>
          <w:sz w:val="24"/>
          <w:szCs w:val="24"/>
        </w:rPr>
        <w:t xml:space="preserve"> odpowiedzi na potrzeby </w:t>
      </w:r>
      <w:proofErr w:type="spellStart"/>
      <w:r w:rsidRPr="00234F7F">
        <w:rPr>
          <w:rStyle w:val="Pogrubienie"/>
          <w:rFonts w:ascii="Times New Roman" w:hAnsi="Times New Roman"/>
          <w:sz w:val="24"/>
          <w:szCs w:val="24"/>
        </w:rPr>
        <w:t>epidemiologiczno</w:t>
      </w:r>
      <w:proofErr w:type="spellEnd"/>
      <w:r w:rsidRPr="00234F7F">
        <w:rPr>
          <w:rStyle w:val="Pogrubienie"/>
          <w:rFonts w:ascii="Times New Roman" w:hAnsi="Times New Roman"/>
          <w:sz w:val="24"/>
          <w:szCs w:val="24"/>
        </w:rPr>
        <w:t xml:space="preserve"> – demograficzne</w:t>
      </w:r>
    </w:p>
    <w:p w:rsidR="00DF6AFB" w:rsidRPr="00234F7F" w:rsidRDefault="00DF6AFB" w:rsidP="00DF6AFB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</w:p>
    <w:p w:rsidR="00DF6AFB" w:rsidRPr="00234F7F" w:rsidRDefault="00DF6AFB" w:rsidP="00DF6AFB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6AFB" w:rsidRPr="00234F7F" w:rsidRDefault="00DF6AFB" w:rsidP="00DF6AFB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34F7F">
        <w:rPr>
          <w:rFonts w:ascii="Times New Roman" w:hAnsi="Times New Roman"/>
          <w:bCs/>
          <w:sz w:val="24"/>
          <w:szCs w:val="24"/>
        </w:rPr>
        <w:t xml:space="preserve">„Kształcenie podyplomowe pielęgniarek i położnych w obszarach </w:t>
      </w:r>
      <w:proofErr w:type="gramStart"/>
      <w:r w:rsidRPr="00234F7F">
        <w:rPr>
          <w:rFonts w:ascii="Times New Roman" w:hAnsi="Times New Roman"/>
          <w:bCs/>
          <w:sz w:val="24"/>
          <w:szCs w:val="24"/>
        </w:rPr>
        <w:t>związanych            z</w:t>
      </w:r>
      <w:proofErr w:type="gramEnd"/>
      <w:r w:rsidRPr="00234F7F">
        <w:rPr>
          <w:rFonts w:ascii="Times New Roman" w:hAnsi="Times New Roman"/>
          <w:bCs/>
          <w:sz w:val="24"/>
          <w:szCs w:val="24"/>
        </w:rPr>
        <w:t xml:space="preserve"> potrzebami epidemiologiczno-demograficznymi” Program Operacyjny Wiedza Edukacja Rozwój 2014 – 2020. </w:t>
      </w:r>
      <w:r w:rsidRPr="00234F7F">
        <w:rPr>
          <w:rFonts w:ascii="Times New Roman" w:hAnsi="Times New Roman"/>
          <w:sz w:val="24"/>
          <w:szCs w:val="24"/>
        </w:rPr>
        <w:t xml:space="preserve">Oś priorytetowa V </w:t>
      </w:r>
      <w:r w:rsidRPr="00234F7F">
        <w:rPr>
          <w:rFonts w:ascii="Times New Roman" w:hAnsi="Times New Roman"/>
          <w:i/>
          <w:iCs/>
          <w:sz w:val="24"/>
          <w:szCs w:val="24"/>
        </w:rPr>
        <w:t xml:space="preserve">Wsparcie dla obszaru zdrowia. </w:t>
      </w:r>
      <w:r w:rsidRPr="00234F7F">
        <w:rPr>
          <w:rFonts w:ascii="Times New Roman" w:hAnsi="Times New Roman"/>
          <w:sz w:val="24"/>
          <w:szCs w:val="24"/>
        </w:rPr>
        <w:t>Działanie 5.4 Kompetencje zawodowe i kwalifikacje kadr medycznych</w:t>
      </w:r>
    </w:p>
    <w:p w:rsidR="00DF6AFB" w:rsidRPr="00234F7F" w:rsidRDefault="00DF6AFB" w:rsidP="00DF6AF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AFB" w:rsidRPr="00234F7F" w:rsidRDefault="00DF6AFB" w:rsidP="00DF6AFB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34F7F">
        <w:rPr>
          <w:rFonts w:ascii="Times New Roman" w:hAnsi="Times New Roman"/>
          <w:sz w:val="24"/>
          <w:szCs w:val="24"/>
        </w:rPr>
        <w:t>Do kształcenia w ramach kursu kwalifikacyjnego może przystąpić pielęgniarka, która:</w:t>
      </w:r>
    </w:p>
    <w:p w:rsidR="003651E4" w:rsidRPr="00234F7F" w:rsidRDefault="003651E4" w:rsidP="003651E4">
      <w:pPr>
        <w:pStyle w:val="NormalnyWeb"/>
        <w:ind w:left="720"/>
        <w:jc w:val="both"/>
        <w:rPr>
          <w:color w:val="000000"/>
        </w:rPr>
      </w:pPr>
      <w:r w:rsidRPr="00234F7F">
        <w:rPr>
          <w:color w:val="000000"/>
        </w:rPr>
        <w:t>1) posiada aktualne prawo wykonywania zawodu;</w:t>
      </w:r>
    </w:p>
    <w:p w:rsidR="003651E4" w:rsidRPr="00234F7F" w:rsidRDefault="003651E4" w:rsidP="003651E4">
      <w:pPr>
        <w:pStyle w:val="NormalnyWeb"/>
        <w:ind w:left="720"/>
        <w:jc w:val="both"/>
        <w:rPr>
          <w:color w:val="000000"/>
        </w:rPr>
      </w:pPr>
      <w:r w:rsidRPr="00234F7F">
        <w:rPr>
          <w:color w:val="000000"/>
        </w:rPr>
        <w:t xml:space="preserve">2) </w:t>
      </w:r>
      <w:proofErr w:type="gramStart"/>
      <w:r w:rsidRPr="00234F7F">
        <w:rPr>
          <w:color w:val="000000"/>
        </w:rPr>
        <w:t>posiada co</w:t>
      </w:r>
      <w:proofErr w:type="gramEnd"/>
      <w:r w:rsidRPr="00234F7F">
        <w:rPr>
          <w:color w:val="000000"/>
        </w:rPr>
        <w:t xml:space="preserve"> najmniej 6-miesięczny staż pracy w zawodzie;</w:t>
      </w:r>
    </w:p>
    <w:p w:rsidR="003651E4" w:rsidRPr="00234F7F" w:rsidRDefault="003651E4" w:rsidP="003651E4">
      <w:pPr>
        <w:pStyle w:val="NormalnyWeb"/>
        <w:ind w:left="720"/>
        <w:jc w:val="both"/>
        <w:rPr>
          <w:color w:val="000000"/>
        </w:rPr>
      </w:pPr>
      <w:r w:rsidRPr="00234F7F">
        <w:rPr>
          <w:color w:val="000000"/>
        </w:rPr>
        <w:t xml:space="preserve">3) </w:t>
      </w:r>
      <w:r w:rsidRPr="00234F7F">
        <w:t xml:space="preserve">wypełniła wniosek o udział w kształceniu za pośrednictwem SMK (System Monitorowania </w:t>
      </w:r>
      <w:r w:rsidRPr="00234F7F">
        <w:rPr>
          <w:color w:val="000000"/>
        </w:rPr>
        <w:t>Kształcenia Pracowników Medycznych)</w:t>
      </w:r>
    </w:p>
    <w:p w:rsidR="003651E4" w:rsidRPr="00234F7F" w:rsidRDefault="003651E4" w:rsidP="003651E4">
      <w:pPr>
        <w:pStyle w:val="NormalnyWeb"/>
        <w:ind w:left="720"/>
        <w:jc w:val="both"/>
        <w:rPr>
          <w:color w:val="FF0000"/>
        </w:rPr>
      </w:pPr>
      <w:r w:rsidRPr="00234F7F">
        <w:t xml:space="preserve">4) przesłała formularz zgłoszenia uczestnika kursu przez stronę </w:t>
      </w:r>
      <w:hyperlink r:id="rId9" w:tgtFrame="_blank" w:history="1">
        <w:r w:rsidRPr="00234F7F">
          <w:rPr>
            <w:rStyle w:val="Hipercze"/>
          </w:rPr>
          <w:t>opip-kursy.</w:t>
        </w:r>
        <w:proofErr w:type="gramStart"/>
        <w:r w:rsidRPr="00234F7F">
          <w:rPr>
            <w:rStyle w:val="Hipercze"/>
          </w:rPr>
          <w:t>umed</w:t>
        </w:r>
        <w:proofErr w:type="gramEnd"/>
        <w:r w:rsidRPr="00234F7F">
          <w:rPr>
            <w:rStyle w:val="Hipercze"/>
          </w:rPr>
          <w:t>.</w:t>
        </w:r>
        <w:proofErr w:type="gramStart"/>
        <w:r w:rsidRPr="00234F7F">
          <w:rPr>
            <w:rStyle w:val="Hipercze"/>
          </w:rPr>
          <w:t>pl</w:t>
        </w:r>
      </w:hyperlink>
      <w:proofErr w:type="gramEnd"/>
    </w:p>
    <w:p w:rsidR="00876B08" w:rsidRPr="00876B08" w:rsidRDefault="003651E4" w:rsidP="00876B08">
      <w:pPr>
        <w:pStyle w:val="NormalnyWeb"/>
        <w:ind w:left="720"/>
        <w:jc w:val="both"/>
        <w:rPr>
          <w:color w:val="0000FF"/>
          <w:u w:val="single"/>
        </w:rPr>
      </w:pPr>
      <w:r w:rsidRPr="00234F7F">
        <w:rPr>
          <w:color w:val="000000"/>
        </w:rPr>
        <w:t xml:space="preserve">5) przesłała skan wymaganych dokumentów na adres e-mailowy podany na stronie </w:t>
      </w:r>
      <w:hyperlink r:id="rId10" w:tgtFrame="_blank" w:history="1">
        <w:r w:rsidRPr="00234F7F">
          <w:rPr>
            <w:rStyle w:val="Hipercze"/>
          </w:rPr>
          <w:t>opip-kursy.</w:t>
        </w:r>
        <w:proofErr w:type="gramStart"/>
        <w:r w:rsidRPr="00234F7F">
          <w:rPr>
            <w:rStyle w:val="Hipercze"/>
          </w:rPr>
          <w:t>umed</w:t>
        </w:r>
        <w:proofErr w:type="gramEnd"/>
        <w:r w:rsidRPr="00234F7F">
          <w:rPr>
            <w:rStyle w:val="Hipercze"/>
          </w:rPr>
          <w:t>.</w:t>
        </w:r>
        <w:proofErr w:type="gramStart"/>
        <w:r w:rsidRPr="00234F7F">
          <w:rPr>
            <w:rStyle w:val="Hipercze"/>
          </w:rPr>
          <w:t>pl</w:t>
        </w:r>
      </w:hyperlink>
      <w:proofErr w:type="gramEnd"/>
    </w:p>
    <w:p w:rsidR="003651E4" w:rsidRPr="00234F7F" w:rsidRDefault="003651E4" w:rsidP="003651E4">
      <w:pPr>
        <w:pStyle w:val="NormalnyWeb"/>
        <w:ind w:left="720"/>
        <w:jc w:val="both"/>
        <w:rPr>
          <w:color w:val="000000"/>
        </w:rPr>
      </w:pPr>
      <w:r w:rsidRPr="00234F7F">
        <w:rPr>
          <w:color w:val="000000"/>
        </w:rPr>
        <w:t xml:space="preserve">6) w przypadku kursu kwalifikacyjnego w dziedzinie pielęgniarstwa geriatrycznego potwierdzi w dokumentacji przebiegu kształcenia, najpóźniej przed egzaminem przeprowadzonym po kursie kwalifikacyjnym, że posiada </w:t>
      </w:r>
      <w:proofErr w:type="gramStart"/>
      <w:r w:rsidRPr="00234F7F">
        <w:rPr>
          <w:color w:val="000000"/>
        </w:rPr>
        <w:t>zaświadczenie  o</w:t>
      </w:r>
      <w:proofErr w:type="gramEnd"/>
      <w:r w:rsidRPr="00234F7F">
        <w:rPr>
          <w:color w:val="000000"/>
        </w:rPr>
        <w:t xml:space="preserve"> ukończeniu:</w:t>
      </w:r>
    </w:p>
    <w:p w:rsidR="003651E4" w:rsidRPr="00234F7F" w:rsidRDefault="003651E4" w:rsidP="003651E4">
      <w:pPr>
        <w:pStyle w:val="NormalnyWeb"/>
        <w:ind w:left="720"/>
        <w:jc w:val="both"/>
        <w:rPr>
          <w:color w:val="000000"/>
        </w:rPr>
      </w:pPr>
      <w:proofErr w:type="gramStart"/>
      <w:r w:rsidRPr="00234F7F">
        <w:rPr>
          <w:color w:val="000000"/>
        </w:rPr>
        <w:lastRenderedPageBreak/>
        <w:t>a</w:t>
      </w:r>
      <w:proofErr w:type="gramEnd"/>
      <w:r w:rsidRPr="00234F7F">
        <w:rPr>
          <w:color w:val="000000"/>
        </w:rPr>
        <w:t>) Kurs specjalistyczny Resuscytacja krążeniowo-oddechowa;</w:t>
      </w:r>
    </w:p>
    <w:p w:rsidR="003651E4" w:rsidRPr="00234F7F" w:rsidRDefault="003651E4" w:rsidP="003651E4">
      <w:pPr>
        <w:pStyle w:val="NormalnyWeb"/>
        <w:ind w:left="720"/>
        <w:jc w:val="both"/>
        <w:rPr>
          <w:color w:val="000000"/>
        </w:rPr>
      </w:pPr>
      <w:proofErr w:type="gramStart"/>
      <w:r w:rsidRPr="00234F7F">
        <w:rPr>
          <w:color w:val="000000"/>
        </w:rPr>
        <w:t>b</w:t>
      </w:r>
      <w:proofErr w:type="gramEnd"/>
      <w:r w:rsidRPr="00234F7F">
        <w:rPr>
          <w:color w:val="000000"/>
        </w:rPr>
        <w:t>) Kurs specjalistyczny Wykonanie i interpretacja zapisu elektrokardiograficznego.</w:t>
      </w:r>
    </w:p>
    <w:p w:rsidR="003651E4" w:rsidRPr="00234F7F" w:rsidRDefault="003651E4" w:rsidP="003651E4">
      <w:pPr>
        <w:pStyle w:val="NormalnyWeb"/>
        <w:ind w:left="720"/>
        <w:jc w:val="both"/>
        <w:rPr>
          <w:color w:val="000000"/>
        </w:rPr>
      </w:pPr>
      <w:proofErr w:type="gramStart"/>
      <w:r w:rsidRPr="00234F7F">
        <w:rPr>
          <w:color w:val="000000"/>
        </w:rPr>
        <w:t>Warunki o których</w:t>
      </w:r>
      <w:proofErr w:type="gramEnd"/>
      <w:r w:rsidRPr="00234F7F">
        <w:rPr>
          <w:color w:val="000000"/>
        </w:rPr>
        <w:t xml:space="preserve"> mowa w </w:t>
      </w:r>
      <w:proofErr w:type="spellStart"/>
      <w:r w:rsidRPr="00234F7F">
        <w:rPr>
          <w:color w:val="000000"/>
        </w:rPr>
        <w:t>ppkt</w:t>
      </w:r>
      <w:proofErr w:type="spellEnd"/>
      <w:r w:rsidRPr="00234F7F">
        <w:rPr>
          <w:color w:val="000000"/>
        </w:rPr>
        <w:t xml:space="preserve"> a) i b) nie dotyczą pielęgniarek, które:</w:t>
      </w:r>
    </w:p>
    <w:p w:rsidR="003651E4" w:rsidRPr="00234F7F" w:rsidRDefault="003651E4" w:rsidP="003651E4">
      <w:pPr>
        <w:pStyle w:val="NormalnyWeb"/>
        <w:ind w:left="720"/>
        <w:jc w:val="both"/>
        <w:rPr>
          <w:color w:val="000000"/>
        </w:rPr>
      </w:pPr>
      <w:r w:rsidRPr="00234F7F">
        <w:rPr>
          <w:color w:val="000000"/>
        </w:rPr>
        <w:t xml:space="preserve">- są pielęgniarkami systemu w rozumieniu art.3 pkt.6 ustawy z dnia 8 </w:t>
      </w:r>
      <w:proofErr w:type="gramStart"/>
      <w:r w:rsidRPr="00234F7F">
        <w:rPr>
          <w:color w:val="000000"/>
        </w:rPr>
        <w:t>września    2006 r</w:t>
      </w:r>
      <w:proofErr w:type="gramEnd"/>
      <w:r w:rsidRPr="00234F7F">
        <w:rPr>
          <w:color w:val="000000"/>
        </w:rPr>
        <w:t xml:space="preserve">. o Państwowym Ratownictwie Medycznym (Dz.U. </w:t>
      </w:r>
      <w:proofErr w:type="gramStart"/>
      <w:r w:rsidRPr="00234F7F">
        <w:rPr>
          <w:color w:val="000000"/>
        </w:rPr>
        <w:t>z</w:t>
      </w:r>
      <w:proofErr w:type="gramEnd"/>
      <w:r w:rsidRPr="00234F7F">
        <w:rPr>
          <w:color w:val="000000"/>
        </w:rPr>
        <w:t xml:space="preserve"> 2013 r. poz. 757, z </w:t>
      </w:r>
      <w:proofErr w:type="spellStart"/>
      <w:r w:rsidRPr="00234F7F">
        <w:rPr>
          <w:color w:val="000000"/>
        </w:rPr>
        <w:t>późn</w:t>
      </w:r>
      <w:proofErr w:type="spellEnd"/>
      <w:r w:rsidRPr="00234F7F">
        <w:rPr>
          <w:color w:val="000000"/>
        </w:rPr>
        <w:t xml:space="preserve">. </w:t>
      </w:r>
      <w:proofErr w:type="gramStart"/>
      <w:r w:rsidRPr="00234F7F">
        <w:rPr>
          <w:color w:val="000000"/>
        </w:rPr>
        <w:t>zm</w:t>
      </w:r>
      <w:proofErr w:type="gramEnd"/>
      <w:r w:rsidRPr="00234F7F">
        <w:rPr>
          <w:color w:val="000000"/>
        </w:rPr>
        <w:t>.) lub</w:t>
      </w:r>
    </w:p>
    <w:p w:rsidR="003651E4" w:rsidRPr="00234F7F" w:rsidRDefault="003651E4" w:rsidP="003651E4">
      <w:pPr>
        <w:pStyle w:val="NormalnyWeb"/>
        <w:ind w:left="720"/>
        <w:jc w:val="both"/>
        <w:rPr>
          <w:color w:val="000000"/>
        </w:rPr>
      </w:pPr>
      <w:r w:rsidRPr="00234F7F">
        <w:rPr>
          <w:color w:val="000000"/>
        </w:rPr>
        <w:t>- posiada dyplom ratownika medycznego lub</w:t>
      </w:r>
    </w:p>
    <w:p w:rsidR="003651E4" w:rsidRPr="00234F7F" w:rsidRDefault="003651E4" w:rsidP="003651E4">
      <w:pPr>
        <w:pStyle w:val="NormalnyWeb"/>
        <w:ind w:left="720"/>
        <w:jc w:val="both"/>
        <w:rPr>
          <w:color w:val="000000"/>
        </w:rPr>
      </w:pPr>
      <w:r w:rsidRPr="00234F7F">
        <w:rPr>
          <w:color w:val="000000"/>
        </w:rPr>
        <w:t xml:space="preserve">- zaświadczenie o ukończeniu kursu Advanced Life </w:t>
      </w:r>
      <w:proofErr w:type="spellStart"/>
      <w:r w:rsidRPr="00234F7F">
        <w:rPr>
          <w:color w:val="000000"/>
        </w:rPr>
        <w:t>Support</w:t>
      </w:r>
      <w:proofErr w:type="spellEnd"/>
      <w:r w:rsidRPr="00234F7F">
        <w:rPr>
          <w:color w:val="000000"/>
        </w:rPr>
        <w:t xml:space="preserve"> (ALS).”</w:t>
      </w:r>
    </w:p>
    <w:p w:rsidR="003651E4" w:rsidRPr="00234F7F" w:rsidRDefault="003651E4" w:rsidP="003651E4">
      <w:pPr>
        <w:pStyle w:val="NormalnyWeb"/>
        <w:ind w:left="720"/>
        <w:jc w:val="both"/>
        <w:rPr>
          <w:color w:val="000000"/>
        </w:rPr>
      </w:pPr>
      <w:r w:rsidRPr="00234F7F">
        <w:rPr>
          <w:color w:val="000000"/>
        </w:rPr>
        <w:t>7) została dopuszczona do odbycia kursu kwalifikacyjnego przez komisję kwalifikacyjną.</w:t>
      </w:r>
    </w:p>
    <w:p w:rsidR="00DF6AFB" w:rsidRPr="00234F7F" w:rsidRDefault="00DF6AFB" w:rsidP="003651E4">
      <w:pPr>
        <w:pStyle w:val="Bezodstpw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F6AFB" w:rsidRPr="00234F7F" w:rsidRDefault="00DF6AFB" w:rsidP="00DF6AF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</w:pPr>
      <w:r w:rsidRPr="00234F7F">
        <w:t xml:space="preserve">Pielęgniarka ubiegająca się o rozpoczęcie kursu kwalifikacyjnego w ramach projektu  </w:t>
      </w:r>
    </w:p>
    <w:p w:rsidR="00876B08" w:rsidRPr="00876B08" w:rsidRDefault="00DF6AFB" w:rsidP="00876B08">
      <w:pPr>
        <w:pStyle w:val="Akapitzlist"/>
        <w:spacing w:line="360" w:lineRule="auto"/>
        <w:ind w:left="360"/>
      </w:pPr>
      <w:r w:rsidRPr="00361A59">
        <w:t xml:space="preserve">      </w:t>
      </w:r>
      <w:r w:rsidRPr="00876B08">
        <w:t xml:space="preserve">składa </w:t>
      </w:r>
      <w:proofErr w:type="gramStart"/>
      <w:r w:rsidR="00361A59" w:rsidRPr="00876B08">
        <w:t>d</w:t>
      </w:r>
      <w:r w:rsidR="00876B08" w:rsidRPr="00876B08">
        <w:t xml:space="preserve">okumenty  </w:t>
      </w:r>
      <w:r w:rsidRPr="00876B08">
        <w:t>w</w:t>
      </w:r>
      <w:proofErr w:type="gramEnd"/>
      <w:r w:rsidRPr="00876B08">
        <w:t xml:space="preserve"> terminie co najmniej dwóch dni przed datą postępowania</w:t>
      </w:r>
      <w:r w:rsidR="00361A59" w:rsidRPr="00876B08">
        <w:t xml:space="preserve"> </w:t>
      </w:r>
    </w:p>
    <w:p w:rsidR="00DF6AFB" w:rsidRPr="00876B08" w:rsidRDefault="00876B08" w:rsidP="00876B08">
      <w:pPr>
        <w:pStyle w:val="Akapitzlist"/>
        <w:spacing w:line="360" w:lineRule="auto"/>
        <w:ind w:left="360"/>
      </w:pPr>
      <w:r w:rsidRPr="00876B08">
        <w:t xml:space="preserve">      </w:t>
      </w:r>
      <w:proofErr w:type="gramStart"/>
      <w:r w:rsidR="00361A59" w:rsidRPr="00876B08">
        <w:t>kwalifikacyjnego</w:t>
      </w:r>
      <w:proofErr w:type="gramEnd"/>
      <w:r>
        <w:t>.</w:t>
      </w:r>
      <w:r w:rsidR="00DF6AFB" w:rsidRPr="00876B08">
        <w:t xml:space="preserve"> </w:t>
      </w:r>
      <w:r w:rsidR="00361A59" w:rsidRPr="00876B08">
        <w:t xml:space="preserve">                                                     </w:t>
      </w:r>
    </w:p>
    <w:p w:rsidR="00DF6AFB" w:rsidRPr="00234F7F" w:rsidRDefault="00361A59" w:rsidP="00361A59">
      <w:pPr>
        <w:pStyle w:val="Akapitzlist"/>
        <w:spacing w:line="360" w:lineRule="auto"/>
        <w:ind w:left="360"/>
      </w:pPr>
      <w:r>
        <w:t xml:space="preserve">          </w:t>
      </w:r>
    </w:p>
    <w:p w:rsidR="00DF6AFB" w:rsidRPr="00234F7F" w:rsidRDefault="00DF6AFB" w:rsidP="00DF6AF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</w:pPr>
      <w:r w:rsidRPr="00234F7F">
        <w:t xml:space="preserve">Uniwersytet Medyczny w Łodzi uruchamia postępowanie </w:t>
      </w:r>
      <w:proofErr w:type="gramStart"/>
      <w:r w:rsidRPr="00234F7F">
        <w:t>kwalifikacyjne przy co</w:t>
      </w:r>
      <w:proofErr w:type="gramEnd"/>
      <w:r w:rsidRPr="00234F7F">
        <w:t xml:space="preserve"> najmniej 25 osobach, deklarujących chęć udziału w szkoleniu poprzez złożenie  </w:t>
      </w:r>
    </w:p>
    <w:p w:rsidR="00DF6AFB" w:rsidRPr="00234F7F" w:rsidRDefault="00DF6AFB" w:rsidP="00DF6AFB">
      <w:pPr>
        <w:pStyle w:val="Akapitzlist"/>
        <w:spacing w:line="360" w:lineRule="auto"/>
        <w:ind w:right="-142"/>
      </w:pPr>
      <w:proofErr w:type="gramStart"/>
      <w:r w:rsidRPr="00234F7F">
        <w:t>w</w:t>
      </w:r>
      <w:proofErr w:type="gramEnd"/>
      <w:r w:rsidRPr="00234F7F">
        <w:t xml:space="preserve"> Katedrze Nauczania Pielęgniarstwa Oddziału Pielęgniarstwa i Położnictwa Wydziału Nauk o Zdrowiu Uniwersytetu Medycznego w Łodzi wniosku o uczestnictwo w kursie specjalistycznym.</w:t>
      </w:r>
    </w:p>
    <w:p w:rsidR="00DF6AFB" w:rsidRPr="00234F7F" w:rsidRDefault="00DF6AFB" w:rsidP="00DF6A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6AFB" w:rsidRPr="00234F7F" w:rsidRDefault="00DF6AFB" w:rsidP="00DF6AFB">
      <w:pPr>
        <w:pStyle w:val="Akapitzlist"/>
        <w:widowControl w:val="0"/>
        <w:numPr>
          <w:ilvl w:val="0"/>
          <w:numId w:val="13"/>
        </w:numPr>
        <w:tabs>
          <w:tab w:val="right" w:pos="284"/>
          <w:tab w:val="left" w:pos="426"/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234F7F">
        <w:t>W celu zakwalifikowania pielęgniarki do kursu kwalifikacyjnego w ramach projektu Uniwersytet Medyczny w Łodzi powołuje komisję kwalifikacyjną, która przeprowadza postępowanie kwalifikacyjne.</w:t>
      </w:r>
    </w:p>
    <w:p w:rsidR="00DF6AFB" w:rsidRPr="00234F7F" w:rsidRDefault="00DF6AFB" w:rsidP="00DF6AFB">
      <w:pPr>
        <w:tabs>
          <w:tab w:val="righ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6AFB" w:rsidRPr="00234F7F" w:rsidRDefault="00DF6AFB" w:rsidP="00DF6AF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</w:pPr>
      <w:r w:rsidRPr="00234F7F">
        <w:t>W skład komisji kwalifikacyjnej wchodzą:</w:t>
      </w:r>
    </w:p>
    <w:p w:rsidR="00DF6AFB" w:rsidRPr="00234F7F" w:rsidRDefault="00DF6AFB" w:rsidP="00DF6AFB">
      <w:pPr>
        <w:pStyle w:val="Akapitzlist"/>
        <w:widowControl w:val="0"/>
        <w:numPr>
          <w:ilvl w:val="4"/>
          <w:numId w:val="12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360" w:lineRule="auto"/>
        <w:ind w:left="1276" w:hanging="283"/>
        <w:contextualSpacing/>
        <w:jc w:val="both"/>
      </w:pPr>
      <w:r w:rsidRPr="00234F7F">
        <w:t xml:space="preserve">dwaj przedstawiciele Uniwersytetu Medycznego w Łodzi, w tym kierownik </w:t>
      </w:r>
      <w:proofErr w:type="gramStart"/>
      <w:r w:rsidRPr="00234F7F">
        <w:t>kursu jako</w:t>
      </w:r>
      <w:proofErr w:type="gramEnd"/>
      <w:r w:rsidRPr="00234F7F">
        <w:t xml:space="preserve"> przewodniczący;</w:t>
      </w:r>
    </w:p>
    <w:p w:rsidR="00DF6AFB" w:rsidRPr="00234F7F" w:rsidRDefault="00DF6AFB" w:rsidP="00DF6AFB">
      <w:pPr>
        <w:pStyle w:val="Akapitzlist"/>
        <w:widowControl w:val="0"/>
        <w:numPr>
          <w:ilvl w:val="4"/>
          <w:numId w:val="12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360" w:lineRule="auto"/>
        <w:ind w:left="1276" w:hanging="283"/>
        <w:contextualSpacing/>
        <w:jc w:val="both"/>
      </w:pPr>
      <w:r w:rsidRPr="00234F7F">
        <w:lastRenderedPageBreak/>
        <w:t xml:space="preserve">przedstawiciel okręgowej rady pielęgniarek i położnych, właściwej ze względu na miejsce prowadzenia kształcenia podyplomowego, a w </w:t>
      </w:r>
      <w:proofErr w:type="gramStart"/>
      <w:r w:rsidRPr="00234F7F">
        <w:t>przypadku gdy</w:t>
      </w:r>
      <w:proofErr w:type="gramEnd"/>
      <w:r w:rsidRPr="00234F7F">
        <w:t xml:space="preserve"> organizatorem kształcenia jest okręgowa izba pielęgniarek i położnych, utworzona przez nią spółka handlowa, w której posiada ona udziały lub akcje lub inny utworzony przez nią podmiot - przedstawiciel Naczelnej Rady Pielęgniarek i Położnych.</w:t>
      </w:r>
    </w:p>
    <w:p w:rsidR="00DF6AFB" w:rsidRPr="00234F7F" w:rsidRDefault="00DF6AFB" w:rsidP="00DF6AFB">
      <w:pPr>
        <w:pStyle w:val="Akapitzlist"/>
        <w:widowControl w:val="0"/>
        <w:numPr>
          <w:ilvl w:val="0"/>
          <w:numId w:val="9"/>
        </w:numPr>
        <w:tabs>
          <w:tab w:val="left" w:pos="0"/>
          <w:tab w:val="right" w:pos="284"/>
          <w:tab w:val="left" w:pos="851"/>
        </w:tabs>
        <w:autoSpaceDE w:val="0"/>
        <w:autoSpaceDN w:val="0"/>
        <w:adjustRightInd w:val="0"/>
        <w:spacing w:line="360" w:lineRule="auto"/>
        <w:ind w:left="993" w:hanging="426"/>
        <w:contextualSpacing/>
      </w:pPr>
      <w:r w:rsidRPr="00234F7F">
        <w:t xml:space="preserve">W składzie komisji kwalifikacyjnej jest pielęgniarka, która </w:t>
      </w:r>
      <w:proofErr w:type="gramStart"/>
      <w:r w:rsidRPr="00234F7F">
        <w:t>spełnia co</w:t>
      </w:r>
      <w:proofErr w:type="gramEnd"/>
      <w:r w:rsidRPr="00234F7F">
        <w:t xml:space="preserve"> najmniej  </w:t>
      </w:r>
    </w:p>
    <w:p w:rsidR="00DF6AFB" w:rsidRPr="00234F7F" w:rsidRDefault="00DF6AFB" w:rsidP="00DF6AFB">
      <w:pPr>
        <w:tabs>
          <w:tab w:val="left" w:pos="0"/>
          <w:tab w:val="right" w:pos="284"/>
          <w:tab w:val="left" w:pos="567"/>
          <w:tab w:val="left" w:pos="851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234F7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34F7F">
        <w:rPr>
          <w:rFonts w:ascii="Times New Roman" w:hAnsi="Times New Roman"/>
          <w:sz w:val="24"/>
          <w:szCs w:val="24"/>
        </w:rPr>
        <w:t>jeden</w:t>
      </w:r>
      <w:proofErr w:type="gramEnd"/>
      <w:r w:rsidRPr="00234F7F">
        <w:rPr>
          <w:rFonts w:ascii="Times New Roman" w:hAnsi="Times New Roman"/>
          <w:sz w:val="24"/>
          <w:szCs w:val="24"/>
        </w:rPr>
        <w:t xml:space="preserve"> z następujących warunków:</w:t>
      </w:r>
    </w:p>
    <w:p w:rsidR="00DF6AFB" w:rsidRPr="00234F7F" w:rsidRDefault="00DF6AFB" w:rsidP="00DF6AFB">
      <w:pPr>
        <w:pStyle w:val="Akapitzlist"/>
        <w:widowControl w:val="0"/>
        <w:numPr>
          <w:ilvl w:val="0"/>
          <w:numId w:val="10"/>
        </w:numPr>
        <w:tabs>
          <w:tab w:val="right" w:pos="0"/>
        </w:tabs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234F7F">
        <w:t>posiada</w:t>
      </w:r>
      <w:proofErr w:type="gramEnd"/>
      <w:r w:rsidRPr="00234F7F">
        <w:t xml:space="preserve"> tytuł zawodowy magistra pielęgniarstwa lub magistra położnictwa oraz co najmniej pięcioletni staż pracy w zawodzie w dziedzinie pielęgniarstwa będącej przedmiotem kursu kwalifikacyjnego;</w:t>
      </w:r>
    </w:p>
    <w:p w:rsidR="00DF6AFB" w:rsidRPr="00234F7F" w:rsidRDefault="00DF6AFB" w:rsidP="00DF6AFB">
      <w:pPr>
        <w:pStyle w:val="Akapitzlist"/>
        <w:widowControl w:val="0"/>
        <w:numPr>
          <w:ilvl w:val="0"/>
          <w:numId w:val="10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234F7F">
        <w:t xml:space="preserve">posiada tytuł specjalisty w dziedzinie pielęgniarstwa lub w dziedzinie mającej zastosowanie w ochronie zdrowia oraz co najmniej pięcioletni staż </w:t>
      </w:r>
      <w:proofErr w:type="gramStart"/>
      <w:r w:rsidRPr="00234F7F">
        <w:t>pracy        w</w:t>
      </w:r>
      <w:proofErr w:type="gramEnd"/>
      <w:r w:rsidRPr="00234F7F">
        <w:t xml:space="preserve"> zawodzie, w dziedzinie będącej przedmiotem kursu kwalifikacyjnego i jest aktualnie zatrudniona w tej dziedzinie.</w:t>
      </w:r>
    </w:p>
    <w:p w:rsidR="00DF6AFB" w:rsidRPr="00234F7F" w:rsidRDefault="00DF6AFB" w:rsidP="00DF6A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6AFB" w:rsidRPr="00234F7F" w:rsidRDefault="00DF6AFB" w:rsidP="00DF6AF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234F7F">
        <w:t>Postępowanie kwalifikacyjne obejmuje:</w:t>
      </w:r>
    </w:p>
    <w:p w:rsidR="00DF6AFB" w:rsidRPr="00234F7F" w:rsidRDefault="00DF6AFB" w:rsidP="00DF6AFB">
      <w:pPr>
        <w:pStyle w:val="Akapitzlist"/>
        <w:widowControl w:val="0"/>
        <w:numPr>
          <w:ilvl w:val="0"/>
          <w:numId w:val="11"/>
        </w:numPr>
        <w:tabs>
          <w:tab w:val="right" w:pos="284"/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234F7F">
        <w:t>ocenę</w:t>
      </w:r>
      <w:proofErr w:type="gramEnd"/>
      <w:r w:rsidRPr="00234F7F">
        <w:t xml:space="preserve"> dokumentacji pod kątem spełniania wymogów, o których mowa w pkt 1 </w:t>
      </w:r>
      <w:proofErr w:type="spellStart"/>
      <w:r w:rsidRPr="00234F7F">
        <w:t>ppkt</w:t>
      </w:r>
      <w:proofErr w:type="spellEnd"/>
      <w:r w:rsidRPr="00234F7F">
        <w:t>. 1), 2), 3);</w:t>
      </w:r>
    </w:p>
    <w:p w:rsidR="00DF6AFB" w:rsidRPr="00234F7F" w:rsidRDefault="00DF6AFB" w:rsidP="00DF6AFB">
      <w:pPr>
        <w:pStyle w:val="Akapitzlist"/>
        <w:widowControl w:val="0"/>
        <w:numPr>
          <w:ilvl w:val="0"/>
          <w:numId w:val="11"/>
        </w:numPr>
        <w:tabs>
          <w:tab w:val="right" w:pos="284"/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234F7F">
        <w:t xml:space="preserve">przeprowadzenie egzaminu wstępnego w formie pisemnej w przypadku, gdy liczba pielęgniarek ubiegających się o dopuszczenie do kursu kwalifikacyjnego w ramach projektu jest większa niż liczba miejsc określona we </w:t>
      </w:r>
      <w:proofErr w:type="gramStart"/>
      <w:r w:rsidRPr="00234F7F">
        <w:t>wniosku             o</w:t>
      </w:r>
      <w:proofErr w:type="gramEnd"/>
      <w:r w:rsidRPr="00234F7F">
        <w:t xml:space="preserve"> dofinansowanie;</w:t>
      </w:r>
    </w:p>
    <w:p w:rsidR="00DF6AFB" w:rsidRPr="00234F7F" w:rsidRDefault="00DF6AFB" w:rsidP="00DF6AFB">
      <w:pPr>
        <w:pStyle w:val="Akapitzlist"/>
        <w:widowControl w:val="0"/>
        <w:numPr>
          <w:ilvl w:val="0"/>
          <w:numId w:val="11"/>
        </w:numPr>
        <w:tabs>
          <w:tab w:val="right" w:pos="284"/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234F7F">
        <w:t>sporządzenie</w:t>
      </w:r>
      <w:proofErr w:type="gramEnd"/>
      <w:r w:rsidRPr="00234F7F">
        <w:t xml:space="preserve"> protokołu z postępowania kwalifikacyjnego.</w:t>
      </w:r>
    </w:p>
    <w:p w:rsidR="00DF6AFB" w:rsidRPr="00234F7F" w:rsidRDefault="00DF6AFB" w:rsidP="00DF6A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6AFB" w:rsidRPr="00234F7F" w:rsidRDefault="00DF6AFB" w:rsidP="00DF6AFB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F7F">
        <w:rPr>
          <w:rFonts w:ascii="Times New Roman" w:hAnsi="Times New Roman"/>
          <w:sz w:val="24"/>
          <w:szCs w:val="24"/>
        </w:rPr>
        <w:t xml:space="preserve">Uniwersytet Medyczny w Łodzi uruchamia edycję danego kursu </w:t>
      </w:r>
      <w:proofErr w:type="gramStart"/>
      <w:r w:rsidRPr="00234F7F">
        <w:rPr>
          <w:rFonts w:ascii="Times New Roman" w:hAnsi="Times New Roman"/>
          <w:sz w:val="24"/>
          <w:szCs w:val="24"/>
        </w:rPr>
        <w:t>kwalifikacyjnego przy co</w:t>
      </w:r>
      <w:proofErr w:type="gramEnd"/>
      <w:r w:rsidRPr="00234F7F">
        <w:rPr>
          <w:rFonts w:ascii="Times New Roman" w:hAnsi="Times New Roman"/>
          <w:sz w:val="24"/>
          <w:szCs w:val="24"/>
        </w:rPr>
        <w:t xml:space="preserve"> najmniej</w:t>
      </w:r>
      <w:r w:rsidRPr="00234F7F">
        <w:rPr>
          <w:rFonts w:ascii="Times New Roman" w:hAnsi="Times New Roman"/>
          <w:b/>
          <w:sz w:val="24"/>
          <w:szCs w:val="24"/>
        </w:rPr>
        <w:t xml:space="preserve"> </w:t>
      </w:r>
      <w:r w:rsidRPr="00234F7F">
        <w:rPr>
          <w:rFonts w:ascii="Times New Roman" w:hAnsi="Times New Roman"/>
          <w:sz w:val="24"/>
          <w:szCs w:val="24"/>
        </w:rPr>
        <w:t>25 osobach zakwalifikowanych.</w:t>
      </w:r>
    </w:p>
    <w:p w:rsidR="00DF6AFB" w:rsidRPr="00234F7F" w:rsidRDefault="00DF6AFB" w:rsidP="00DF6AFB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F6AFB" w:rsidRPr="00234F7F" w:rsidRDefault="00DF6AFB" w:rsidP="00DF6AFB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F7F">
        <w:rPr>
          <w:rFonts w:ascii="Times New Roman" w:hAnsi="Times New Roman"/>
          <w:sz w:val="24"/>
          <w:szCs w:val="24"/>
        </w:rPr>
        <w:lastRenderedPageBreak/>
        <w:t xml:space="preserve">Pielęgniarka zakwalifikowana do uczestnictwa w kursie specjalistycznym podpisuje umowę z Uniwersytetem Medycznym w Łodzi. </w:t>
      </w:r>
    </w:p>
    <w:p w:rsidR="00DF6AFB" w:rsidRPr="00234F7F" w:rsidRDefault="00DF6AFB" w:rsidP="00DF6AFB">
      <w:pPr>
        <w:pStyle w:val="Bezodstpw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A3063" w:rsidRPr="008A3063" w:rsidRDefault="00DF6AFB" w:rsidP="008A3063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F7F">
        <w:t>Pielęgniarce zakwalifikowanej do odbycia kursu Uniwersytet Medyczny w Łodzi wydaje kartę kursu kwalifikacyjnego</w:t>
      </w:r>
      <w:r w:rsidR="008A3063">
        <w:t xml:space="preserve"> </w:t>
      </w:r>
      <w:r w:rsidR="008A3063">
        <w:rPr>
          <w:rFonts w:ascii="Times New Roman" w:hAnsi="Times New Roman"/>
          <w:sz w:val="24"/>
          <w:szCs w:val="24"/>
        </w:rPr>
        <w:t xml:space="preserve">zgodnie z </w:t>
      </w:r>
      <w:r w:rsidR="008A3063">
        <w:rPr>
          <w:rFonts w:ascii="Times New Roman" w:hAnsi="Times New Roman"/>
          <w:color w:val="000000"/>
          <w:sz w:val="24"/>
          <w:szCs w:val="24"/>
        </w:rPr>
        <w:t xml:space="preserve">Rozporządzeniem Ministra </w:t>
      </w:r>
      <w:r w:rsidR="008A3063">
        <w:rPr>
          <w:rFonts w:ascii="Times New Roman" w:hAnsi="Times New Roman"/>
          <w:color w:val="000000"/>
          <w:sz w:val="24"/>
          <w:szCs w:val="24"/>
        </w:rPr>
        <w:t xml:space="preserve">Zdrowia z dnia 30 </w:t>
      </w:r>
      <w:r w:rsidR="008A3063">
        <w:rPr>
          <w:rFonts w:ascii="Times New Roman" w:hAnsi="Times New Roman"/>
          <w:color w:val="000000"/>
          <w:sz w:val="24"/>
          <w:szCs w:val="24"/>
        </w:rPr>
        <w:t>września 2016 r.</w:t>
      </w:r>
      <w:bookmarkStart w:id="0" w:name="_GoBack"/>
      <w:bookmarkEnd w:id="0"/>
      <w:r w:rsidR="008A3063">
        <w:rPr>
          <w:rFonts w:ascii="Times New Roman" w:hAnsi="Times New Roman"/>
          <w:color w:val="000000"/>
          <w:sz w:val="24"/>
          <w:szCs w:val="24"/>
        </w:rPr>
        <w:t xml:space="preserve"> w spra</w:t>
      </w:r>
      <w:r w:rsidR="008A3063">
        <w:rPr>
          <w:rFonts w:ascii="Times New Roman" w:hAnsi="Times New Roman"/>
          <w:color w:val="000000"/>
          <w:sz w:val="24"/>
          <w:szCs w:val="24"/>
        </w:rPr>
        <w:t xml:space="preserve">wie kształcenia podyplomowego </w:t>
      </w:r>
      <w:r w:rsidR="008A3063" w:rsidRPr="008A3063">
        <w:rPr>
          <w:rFonts w:ascii="Times New Roman" w:hAnsi="Times New Roman"/>
          <w:color w:val="000000"/>
          <w:sz w:val="24"/>
          <w:szCs w:val="24"/>
        </w:rPr>
        <w:t>pielęgniarek i położnych (Dz. U. Nr 197, poz. 1761),</w:t>
      </w:r>
    </w:p>
    <w:p w:rsidR="00B1317E" w:rsidRPr="00234F7F" w:rsidRDefault="00B1317E" w:rsidP="00DF6AFB">
      <w:pPr>
        <w:rPr>
          <w:rFonts w:ascii="Times New Roman" w:hAnsi="Times New Roman"/>
          <w:sz w:val="24"/>
          <w:szCs w:val="24"/>
        </w:rPr>
      </w:pPr>
    </w:p>
    <w:sectPr w:rsidR="00B1317E" w:rsidRPr="00234F7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B8" w:rsidRDefault="001A00B8">
      <w:pPr>
        <w:spacing w:after="0" w:line="240" w:lineRule="auto"/>
      </w:pPr>
      <w:r>
        <w:separator/>
      </w:r>
    </w:p>
  </w:endnote>
  <w:endnote w:type="continuationSeparator" w:id="0">
    <w:p w:rsidR="001A00B8" w:rsidRDefault="001A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B8" w:rsidRDefault="001A00B8">
      <w:pPr>
        <w:spacing w:after="0" w:line="240" w:lineRule="auto"/>
      </w:pPr>
      <w:r>
        <w:separator/>
      </w:r>
    </w:p>
  </w:footnote>
  <w:footnote w:type="continuationSeparator" w:id="0">
    <w:p w:rsidR="001A00B8" w:rsidRDefault="001A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CC" w:rsidRDefault="00DF6AFB" w:rsidP="00801D11">
    <w:pPr>
      <w:pStyle w:val="Nagwek"/>
      <w:rPr>
        <w:noProof/>
      </w:rPr>
    </w:pPr>
    <w:r w:rsidRPr="00557D25">
      <w:rPr>
        <w:noProof/>
      </w:rPr>
      <w:drawing>
        <wp:inline distT="0" distB="0" distL="0" distR="0" wp14:anchorId="761BB790" wp14:editId="205E08EC">
          <wp:extent cx="6057900" cy="895350"/>
          <wp:effectExtent l="0" t="0" r="0" b="0"/>
          <wp:docPr id="1" name="Obraz 1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CCC" w:rsidRPr="00075CCC" w:rsidRDefault="00DF6AFB" w:rsidP="00075CCC">
    <w:pPr>
      <w:pStyle w:val="Tekstpodstawowy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Projekt: </w:t>
    </w:r>
    <w:r w:rsidRPr="00075CCC">
      <w:rPr>
        <w:rFonts w:ascii="Calibri" w:hAnsi="Calibri" w:cs="Calibri"/>
        <w:sz w:val="18"/>
        <w:szCs w:val="18"/>
      </w:rPr>
      <w:t>„Nowe czasy, nowe kompetencje – unikatowy program kształcenia podyplomowego Uniwersytetu Medycznego w Łodzi dla pielęgniarek i położnych w odpowiedzi na potrzeby epidemiologiczno-demograficzne”</w:t>
    </w:r>
  </w:p>
  <w:p w:rsidR="00075CCC" w:rsidRDefault="001A00B8" w:rsidP="00801D11">
    <w:pPr>
      <w:pStyle w:val="Nagwek"/>
      <w:rPr>
        <w:noProof/>
      </w:rPr>
    </w:pPr>
  </w:p>
  <w:p w:rsidR="00592BC0" w:rsidRPr="00801D11" w:rsidRDefault="001A00B8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7E4"/>
    <w:multiLevelType w:val="hybridMultilevel"/>
    <w:tmpl w:val="B4A6F9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63C6C"/>
    <w:multiLevelType w:val="hybridMultilevel"/>
    <w:tmpl w:val="7BACEE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9F4745"/>
    <w:multiLevelType w:val="hybridMultilevel"/>
    <w:tmpl w:val="C4F22B00"/>
    <w:lvl w:ilvl="0" w:tplc="F7F88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E9090E"/>
    <w:multiLevelType w:val="hybridMultilevel"/>
    <w:tmpl w:val="53B6DCB8"/>
    <w:lvl w:ilvl="0" w:tplc="28640F9A">
      <w:start w:val="1"/>
      <w:numFmt w:val="lowerLetter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545B54"/>
    <w:multiLevelType w:val="hybridMultilevel"/>
    <w:tmpl w:val="EBD051BA"/>
    <w:lvl w:ilvl="0" w:tplc="A1CCA5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164727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6741F64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42EF"/>
    <w:multiLevelType w:val="hybridMultilevel"/>
    <w:tmpl w:val="1304C61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343"/>
    <w:multiLevelType w:val="hybridMultilevel"/>
    <w:tmpl w:val="7B609ADC"/>
    <w:lvl w:ilvl="0" w:tplc="78CA7ACE">
      <w:start w:val="8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75D61D16">
      <w:start w:val="3"/>
      <w:numFmt w:val="decimal"/>
      <w:lvlText w:val="%2."/>
      <w:lvlJc w:val="left"/>
      <w:pPr>
        <w:ind w:left="17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37BE2D3B"/>
    <w:multiLevelType w:val="hybridMultilevel"/>
    <w:tmpl w:val="6B90CBD6"/>
    <w:lvl w:ilvl="0" w:tplc="6570F2E0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427A79"/>
    <w:multiLevelType w:val="hybridMultilevel"/>
    <w:tmpl w:val="26FA9218"/>
    <w:lvl w:ilvl="0" w:tplc="343A02DC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39B04E97"/>
    <w:multiLevelType w:val="hybridMultilevel"/>
    <w:tmpl w:val="055E5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18EA"/>
    <w:multiLevelType w:val="hybridMultilevel"/>
    <w:tmpl w:val="EB34DB5C"/>
    <w:lvl w:ilvl="0" w:tplc="F4C00910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A81790"/>
    <w:multiLevelType w:val="hybridMultilevel"/>
    <w:tmpl w:val="04188A8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B55D4D"/>
    <w:multiLevelType w:val="hybridMultilevel"/>
    <w:tmpl w:val="04188A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D46670"/>
    <w:multiLevelType w:val="hybridMultilevel"/>
    <w:tmpl w:val="1A26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FB"/>
    <w:rsid w:val="001A00B8"/>
    <w:rsid w:val="00234F7F"/>
    <w:rsid w:val="002E4BFA"/>
    <w:rsid w:val="00361A59"/>
    <w:rsid w:val="003651E4"/>
    <w:rsid w:val="005250B5"/>
    <w:rsid w:val="0053688A"/>
    <w:rsid w:val="00876B08"/>
    <w:rsid w:val="008A3063"/>
    <w:rsid w:val="00B1317E"/>
    <w:rsid w:val="00D27923"/>
    <w:rsid w:val="00D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6AF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6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F6A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F6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F6AFB"/>
    <w:rPr>
      <w:color w:val="0000FF"/>
      <w:u w:val="single"/>
    </w:rPr>
  </w:style>
  <w:style w:type="character" w:styleId="Pogrubienie">
    <w:name w:val="Strong"/>
    <w:uiPriority w:val="22"/>
    <w:qFormat/>
    <w:rsid w:val="00DF6AFB"/>
    <w:rPr>
      <w:b/>
      <w:bCs/>
    </w:rPr>
  </w:style>
  <w:style w:type="paragraph" w:styleId="Akapitzlist">
    <w:name w:val="List Paragraph"/>
    <w:basedOn w:val="Normalny"/>
    <w:uiPriority w:val="34"/>
    <w:qFormat/>
    <w:rsid w:val="00DF6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6A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6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AF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5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6AF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6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F6A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F6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F6AFB"/>
    <w:rPr>
      <w:color w:val="0000FF"/>
      <w:u w:val="single"/>
    </w:rPr>
  </w:style>
  <w:style w:type="character" w:styleId="Pogrubienie">
    <w:name w:val="Strong"/>
    <w:uiPriority w:val="22"/>
    <w:qFormat/>
    <w:rsid w:val="00DF6AFB"/>
    <w:rPr>
      <w:b/>
      <w:bCs/>
    </w:rPr>
  </w:style>
  <w:style w:type="paragraph" w:styleId="Akapitzlist">
    <w:name w:val="List Paragraph"/>
    <w:basedOn w:val="Normalny"/>
    <w:uiPriority w:val="34"/>
    <w:qFormat/>
    <w:rsid w:val="00DF6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6A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6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AF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5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pip-kursy.umed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ip-kursy.umed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AC24-0A30-49C3-8FD2-B1D14C3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2016-09-20T20:03:00Z</dcterms:created>
  <dcterms:modified xsi:type="dcterms:W3CDTF">2018-02-07T21:09:00Z</dcterms:modified>
</cp:coreProperties>
</file>